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84" w:leader="none"/>
        </w:tabs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2985135</wp:posOffset>
                </wp:positionH>
                <wp:positionV relativeFrom="page">
                  <wp:posOffset>726440</wp:posOffset>
                </wp:positionV>
                <wp:extent cx="4038600" cy="6858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685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right"/>
                              <w:rPr>
                                <w:rFonts w:ascii="Verdana" w:hAnsi="Verdana"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 xml:space="preserve">Bürger für den Lietzensee e.V. </w:t>
                            </w:r>
                          </w:p>
                          <w:p>
                            <w:pPr>
                              <w:pStyle w:val="Rahmeninhalt"/>
                              <w:jc w:val="right"/>
                              <w:rPr>
                                <w:rFonts w:ascii="Verdana" w:hAnsi="Verdana"/>
                                <w:b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8000"/>
                                <w:sz w:val="16"/>
                                <w:szCs w:val="16"/>
                              </w:rPr>
                              <w:t>Verein zur Erhaltung und Entwicklung des Lietzenseeparks -</w:t>
                            </w:r>
                          </w:p>
                          <w:p>
                            <w:pPr>
                              <w:pStyle w:val="Rahmeninhalt"/>
                              <w:jc w:val="right"/>
                              <w:rPr/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8000"/>
                                <w:sz w:val="16"/>
                                <w:szCs w:val="16"/>
                              </w:rPr>
                              <w:t>gemeinn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8000"/>
                                <w:sz w:val="16"/>
                                <w:szCs w:val="16"/>
                              </w:rPr>
                              <w:t>ü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8000"/>
                                <w:sz w:val="16"/>
                                <w:szCs w:val="16"/>
                              </w:rPr>
                              <w:t>tzig · unabhängig · ehrenamtlich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18pt;height:54pt;mso-wrap-distance-left:9pt;mso-wrap-distance-right:9pt;mso-wrap-distance-top:0pt;mso-wrap-distance-bottom:0pt;margin-top:57.2pt;mso-position-vertical-relative:page;margin-left:235.05pt;mso-position-horizontal-relative:page">
                <v:textbox inset="0in,0in,0in,0in">
                  <w:txbxContent>
                    <w:p>
                      <w:pPr>
                        <w:pStyle w:val="Rahmeninhalt"/>
                        <w:jc w:val="right"/>
                        <w:rPr>
                          <w:rFonts w:ascii="Verdana" w:hAnsi="Verdana"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8000"/>
                          <w:sz w:val="32"/>
                          <w:szCs w:val="32"/>
                        </w:rPr>
                        <w:t xml:space="preserve">Bürger für den Lietzensee e.V. </w:t>
                      </w:r>
                    </w:p>
                    <w:p>
                      <w:pPr>
                        <w:pStyle w:val="Rahmeninhalt"/>
                        <w:jc w:val="right"/>
                        <w:rPr>
                          <w:rFonts w:ascii="Verdana" w:hAnsi="Verdana"/>
                          <w:b/>
                          <w:b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008000"/>
                          <w:sz w:val="16"/>
                          <w:szCs w:val="16"/>
                        </w:rPr>
                        <w:t>Verein zur Erhaltung und Entwicklung des Lietzenseeparks -</w:t>
                      </w:r>
                    </w:p>
                    <w:p>
                      <w:pPr>
                        <w:pStyle w:val="Rahmeninhalt"/>
                        <w:jc w:val="right"/>
                        <w:rPr/>
                      </w:pPr>
                      <w:r>
                        <w:rPr>
                          <w:rFonts w:ascii="Verdana" w:hAnsi="Verdana"/>
                          <w:b/>
                          <w:color w:val="008000"/>
                          <w:sz w:val="16"/>
                          <w:szCs w:val="16"/>
                        </w:rPr>
                        <w:t>gemeinn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8000"/>
                          <w:sz w:val="16"/>
                          <w:szCs w:val="16"/>
                        </w:rPr>
                        <w:t>ü</w:t>
                      </w:r>
                      <w:r>
                        <w:rPr>
                          <w:rFonts w:ascii="Verdana" w:hAnsi="Verdana"/>
                          <w:b/>
                          <w:color w:val="008000"/>
                          <w:sz w:val="16"/>
                          <w:szCs w:val="16"/>
                        </w:rPr>
                        <w:t>tzig · unabhängig · ehrenamtlich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/>
        <w:rPr/>
        <w:framePr w:w="2521" w:h="1680" w:x="1455" w:y="665" w:wrap="auto" w:vAnchor="page" w:hAnchor="page" w:hRule="exact"/>
      </w:pPr>
      <w:r>
        <w:rPr/>
        <w:drawing>
          <wp:inline distT="0" distB="0" distL="0" distR="0">
            <wp:extent cx="1600200" cy="1066800"/>
            <wp:effectExtent l="0" t="0" r="0" b="0"/>
            <wp:docPr id="2" name="Bild 1" descr="Logovariante3neu_BfdL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Logovariante3neu_BfdLse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12"/>
          <w:szCs w:val="12"/>
          <w:u w:val="single"/>
        </w:rPr>
      </w:pPr>
      <w:r>
        <w:rPr>
          <w:rFonts w:cs="Arial" w:ascii="Arial" w:hAnsi="Arial"/>
          <w:sz w:val="12"/>
          <w:szCs w:val="12"/>
          <w:u w:val="single"/>
        </w:rPr>
      </w:r>
    </w:p>
    <w:p>
      <w:pPr>
        <w:pStyle w:val="Normal"/>
        <w:ind w:left="4963" w:firstLine="709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Wundtstrasse. 40 - 44</w:t>
      </w:r>
    </w:p>
    <w:p>
      <w:pPr>
        <w:pStyle w:val="Normal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14057 Berlin</w:t>
      </w:r>
    </w:p>
    <w:p>
      <w:pPr>
        <w:pStyle w:val="Normal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Tel. und AB 030-30 20 19 07</w:t>
      </w:r>
    </w:p>
    <w:p>
      <w:pPr>
        <w:pStyle w:val="Normal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kontakt@lietzenseepark.de</w:t>
      </w:r>
    </w:p>
    <w:p>
      <w:pPr>
        <w:pStyle w:val="Normal"/>
        <w:jc w:val="right"/>
        <w:rPr/>
      </w:pPr>
      <w:hyperlink r:id="rId3">
        <w:r>
          <w:rPr>
            <w:rStyle w:val="Internetlink"/>
            <w:rFonts w:cs="Arial" w:ascii="Arial" w:hAnsi="Arial"/>
            <w:color w:val="00000A"/>
            <w:sz w:val="16"/>
            <w:szCs w:val="16"/>
          </w:rPr>
          <w:t>www.lietzenseepark.de</w:t>
        </w:r>
      </w:hyperlink>
    </w:p>
    <w:p>
      <w:pPr>
        <w:pStyle w:val="Normal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 Narrow" w:hAnsi="Arial Narrow"/>
          <w:b/>
          <w:b/>
          <w:color w:val="FF0000"/>
          <w:sz w:val="96"/>
          <w:szCs w:val="96"/>
        </w:rPr>
      </w:pPr>
      <w:r>
        <w:rPr>
          <w:rFonts w:ascii="Arial Narrow" w:hAnsi="Arial Narrow"/>
          <w:b/>
          <w:color w:val="FF0000"/>
          <w:sz w:val="96"/>
          <w:szCs w:val="96"/>
        </w:rPr>
        <w:t xml:space="preserve">Die „Bürger für den Lietzensee e.V.“ </w:t>
      </w:r>
    </w:p>
    <w:p>
      <w:pPr>
        <w:pStyle w:val="Normal"/>
        <w:jc w:val="center"/>
        <w:rPr>
          <w:rFonts w:ascii="Arial Narrow" w:hAnsi="Arial Narrow"/>
          <w:b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>laden alle Anwohner und Freunde des Lietzenseeparks ein zur Teilnahme an dem</w:t>
      </w:r>
    </w:p>
    <w:p>
      <w:pPr>
        <w:pStyle w:val="Normal"/>
        <w:jc w:val="center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56"/>
          <w:szCs w:val="56"/>
        </w:rPr>
        <w:t xml:space="preserve"> </w:t>
      </w:r>
    </w:p>
    <w:p>
      <w:pPr>
        <w:pStyle w:val="Normal"/>
        <w:jc w:val="center"/>
        <w:rPr>
          <w:rFonts w:ascii="Arial Narrow" w:hAnsi="Arial Narrow"/>
          <w:b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rbb-Beitrag „Mein Thema“,</w:t>
      </w:r>
    </w:p>
    <w:p>
      <w:pPr>
        <w:pStyle w:val="Normal"/>
        <w:jc w:val="center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Normal"/>
        <w:jc w:val="center"/>
        <w:rPr>
          <w:rFonts w:ascii="Arial Narrow" w:hAnsi="Arial Narrow"/>
          <w:b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 xml:space="preserve">in deren Mittelpunkt unsere anhaltenden Proteste über die monatelange </w:t>
      </w:r>
    </w:p>
    <w:p>
      <w:pPr>
        <w:pStyle w:val="Normal"/>
        <w:jc w:val="center"/>
        <w:rPr>
          <w:rFonts w:ascii="Arial Narrow" w:hAnsi="Arial Narrow"/>
          <w:b/>
          <w:b/>
          <w:color w:val="FF0000"/>
          <w:sz w:val="72"/>
          <w:szCs w:val="72"/>
        </w:rPr>
      </w:pPr>
      <w:bookmarkStart w:id="0" w:name="_GoBack"/>
      <w:bookmarkEnd w:id="0"/>
      <w:r>
        <w:rPr>
          <w:rFonts w:ascii="Arial Narrow" w:hAnsi="Arial Narrow"/>
          <w:b/>
          <w:color w:val="FF0000"/>
          <w:sz w:val="72"/>
          <w:szCs w:val="72"/>
        </w:rPr>
        <w:t>Sperrung des Tunnelweges</w:t>
      </w:r>
    </w:p>
    <w:p>
      <w:pPr>
        <w:pStyle w:val="Normal"/>
        <w:jc w:val="center"/>
        <w:rPr>
          <w:rFonts w:ascii="Arial Narrow" w:hAnsi="Arial Narrow"/>
          <w:b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>stehen.</w:t>
      </w:r>
    </w:p>
    <w:p>
      <w:pPr>
        <w:pStyle w:val="Normal"/>
        <w:jc w:val="center"/>
        <w:rPr>
          <w:rFonts w:ascii="Arial Narrow" w:hAnsi="Arial Narrow"/>
          <w:b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</w:r>
    </w:p>
    <w:p>
      <w:pPr>
        <w:pStyle w:val="Normal"/>
        <w:rPr>
          <w:rFonts w:ascii="Arial Narrow" w:hAnsi="Arial Narrow"/>
          <w:b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>Wann: Montag, dem 26. Febr. 2018, ab 10 Uhr</w:t>
      </w:r>
    </w:p>
    <w:p>
      <w:pPr>
        <w:pStyle w:val="Normal"/>
        <w:ind w:left="1418" w:hanging="1418"/>
        <w:rPr>
          <w:rFonts w:ascii="Arial Narrow" w:hAnsi="Arial Narrow"/>
          <w:b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 xml:space="preserve">Wo: </w:t>
        <w:tab/>
        <w:t>Im nördlichen Parkteil an der Skulpturengruppe der Seehunde</w:t>
      </w:r>
    </w:p>
    <w:p>
      <w:pPr>
        <w:pStyle w:val="Normal"/>
        <w:rPr>
          <w:rFonts w:ascii="Arial Narrow" w:hAnsi="Arial Narrow"/>
          <w:b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</w:r>
    </w:p>
    <w:p>
      <w:pPr>
        <w:pStyle w:val="Normal"/>
        <w:pBdr/>
        <w:rPr/>
      </w:pPr>
      <w:r>
        <w:rPr>
          <w:rFonts w:ascii="Arial Narrow" w:hAnsi="Arial Narrow"/>
          <w:b/>
          <w:color w:val="FF0000"/>
          <w:sz w:val="52"/>
          <w:szCs w:val="52"/>
        </w:rPr>
        <w:t>Kommen Sie und sagen Sie Ihre Meinung!</w:t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418" w:right="1134" w:header="0" w:top="1418" w:footer="372" w:bottom="1560" w:gutter="0"/>
      <w:pgNumType w:fmt="decimal"/>
      <w:formProt w:val="false"/>
      <w:titlePg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  <w:font w:name="Arial Narrow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3" name="Rahmen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uzeile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uzeile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t>_________________________________________________________________________________________</w:t>
    </w:r>
  </w:p>
  <w:p>
    <w:pPr>
      <w:pStyle w:val="Normal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Vereinsregistrierung: Amtsgericht Charlottenburg </w:t>
    </w:r>
    <w:r>
      <w:rPr>
        <w:rFonts w:cs="Arial" w:ascii="Arial" w:hAnsi="Arial"/>
        <w:b/>
        <w:sz w:val="16"/>
        <w:szCs w:val="16"/>
      </w:rPr>
      <w:t>·</w:t>
    </w:r>
    <w:r>
      <w:rPr>
        <w:rFonts w:cs="Arial" w:ascii="Arial" w:hAnsi="Arial"/>
        <w:sz w:val="16"/>
        <w:szCs w:val="16"/>
      </w:rPr>
      <w:t xml:space="preserve"> Nr. 23744 Nz</w:t>
    </w:r>
  </w:p>
  <w:p>
    <w:pPr>
      <w:pStyle w:val="Normal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Vorsitzender: Udo Sonnenberg </w:t>
    </w:r>
    <w:r>
      <w:rPr>
        <w:rFonts w:cs="Arial" w:ascii="Arial" w:hAnsi="Arial"/>
        <w:b/>
        <w:sz w:val="16"/>
        <w:szCs w:val="16"/>
      </w:rPr>
      <w:t xml:space="preserve">· </w:t>
    </w:r>
    <w:r>
      <w:rPr>
        <w:rFonts w:cs="Arial" w:ascii="Arial" w:hAnsi="Arial"/>
        <w:sz w:val="16"/>
        <w:szCs w:val="16"/>
      </w:rPr>
      <w:t xml:space="preserve"> stv. Vorsitzender: Norbert Voß</w:t>
    </w:r>
  </w:p>
  <w:p>
    <w:pPr>
      <w:pStyle w:val="Fuzeile"/>
      <w:jc w:val="center"/>
      <w:rPr>
        <w:rFonts w:ascii="Arial" w:hAnsi="Arial" w:cs="Arial"/>
        <w:bCs/>
        <w:sz w:val="16"/>
        <w:szCs w:val="16"/>
      </w:rPr>
    </w:pPr>
    <w:r>
      <w:rPr>
        <w:rFonts w:cs="Arial" w:ascii="Arial" w:hAnsi="Arial"/>
        <w:sz w:val="16"/>
        <w:szCs w:val="16"/>
      </w:rPr>
      <w:t>Bankverbindung: Deutsche Bank AG · IBAN: DE61 1007 0024 0076 4878 00 · BIC: DEUTDEDBBER</w:t>
    </w:r>
    <w:r>
      <w:rPr>
        <w:sz w:val="24"/>
        <w:szCs w:val="24"/>
      </w:rPr>
      <w:t xml:space="preserve"> </w:t>
    </w:r>
  </w:p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432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735351"/>
    <w:rPr/>
  </w:style>
  <w:style w:type="character" w:styleId="FuzeileZchn" w:customStyle="1">
    <w:name w:val="Fußzeile Zchn"/>
    <w:link w:val="Fuzeile"/>
    <w:uiPriority w:val="99"/>
    <w:qFormat/>
    <w:rsid w:val="002c0bd5"/>
    <w:rPr/>
  </w:style>
  <w:style w:type="character" w:styleId="Internetlink">
    <w:name w:val="Internetlink"/>
    <w:basedOn w:val="DefaultParagraphFont"/>
    <w:uiPriority w:val="99"/>
    <w:unhideWhenUsed/>
    <w:rsid w:val="00d3061a"/>
    <w:rPr>
      <w:color w:val="0563C1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ascii="Arial" w:hAnsi="Arial"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qFormat/>
    <w:rsid w:val="002528bb"/>
    <w:pPr/>
    <w:rPr>
      <w:rFonts w:ascii="Tahoma" w:hAnsi="Tahoma" w:cs="Tahoma"/>
      <w:sz w:val="16"/>
      <w:szCs w:val="16"/>
    </w:rPr>
  </w:style>
  <w:style w:type="paragraph" w:styleId="Kopfzeile">
    <w:name w:val="Header"/>
    <w:basedOn w:val="Normal"/>
    <w:rsid w:val="00193740"/>
    <w:pPr>
      <w:tabs>
        <w:tab w:val="center" w:pos="4320" w:leader="none"/>
        <w:tab w:val="right" w:pos="8640" w:leader="none"/>
      </w:tabs>
    </w:pPr>
    <w:rPr/>
  </w:style>
  <w:style w:type="paragraph" w:styleId="Fuzeile">
    <w:name w:val="Footer"/>
    <w:basedOn w:val="Normal"/>
    <w:link w:val="FuzeileZchn"/>
    <w:uiPriority w:val="99"/>
    <w:rsid w:val="00193740"/>
    <w:pPr>
      <w:tabs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uiPriority w:val="34"/>
    <w:qFormat/>
    <w:rsid w:val="00ed4d6a"/>
    <w:pPr>
      <w:spacing w:before="0" w:after="0"/>
      <w:ind w:left="720" w:hanging="0"/>
      <w:contextualSpacing/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lietzenseepark.de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CA56E9E78C8488A856B815553ADB5" ma:contentTypeVersion="0" ma:contentTypeDescription="Ein neues Dokument erstellen." ma:contentTypeScope="" ma:versionID="3dcd1c4cb564681070284a04e4eaa8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412237b6acf8b9b43d6bcb36473e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BF548-76FA-45F1-B190-6D13EC400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02B3B0-978C-419F-8FF1-3E528106E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7FAD3-CE1B-479C-BB52-B51C2E51DA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CA72F55-3E5F-45EA-A830-089BE91489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LibreOffice/5.2.7.2$Windows_X86_64 LibreOffice_project/2b7f1e640c46ceb28adf43ee075a6e8b8439ed10</Application>
  <Pages>1</Pages>
  <Words>124</Words>
  <Characters>814</Characters>
  <CharactersWithSpaces>924</CharactersWithSpaces>
  <Paragraphs>24</Paragraphs>
  <Company>GIB-Verlag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2018-02-23T20:43:00Z</dcterms:created>
  <dc:creator>Irene</dc:creator>
  <dc:description/>
  <dc:language>de-DE</dc:language>
  <cp:lastModifiedBy> </cp:lastModifiedBy>
  <cp:lastPrinted>2018-02-23T20:43:00Z</cp:lastPrinted>
  <dcterms:modified xsi:type="dcterms:W3CDTF">2018-02-23T20:43:00Z</dcterms:modified>
  <cp:revision>2</cp:revision>
  <dc:subject>Briefpapier mit Drachenemblem links für Antiquitätenhandel</dc:subject>
  <dc:title>Briefpapier Drachenemblem links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GIB-Verlag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sMyDocuments">
    <vt:lpwstr>1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